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E1" w:rsidRPr="00284DE1" w:rsidRDefault="00284DE1" w:rsidP="00284DE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DE1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результатов ЕГЭ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физике</w:t>
      </w:r>
    </w:p>
    <w:p w:rsidR="00284DE1" w:rsidRPr="00284DE1" w:rsidRDefault="00284DE1" w:rsidP="00284DE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4DE1" w:rsidRDefault="00284DE1" w:rsidP="00284DE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84DE1">
        <w:rPr>
          <w:rFonts w:ascii="Times New Roman" w:eastAsia="Calibri" w:hAnsi="Times New Roman" w:cs="Times New Roman"/>
          <w:b/>
          <w:sz w:val="28"/>
          <w:szCs w:val="28"/>
        </w:rPr>
        <w:t>Шевченко А.В.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84DE1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физики</w:t>
      </w:r>
      <w:r w:rsidRPr="00284DE1">
        <w:rPr>
          <w:rFonts w:ascii="Times New Roman" w:eastAsia="Calibri" w:hAnsi="Times New Roman" w:cs="Times New Roman"/>
          <w:b/>
          <w:sz w:val="28"/>
          <w:szCs w:val="28"/>
        </w:rPr>
        <w:br/>
        <w:t>МОУ «</w:t>
      </w:r>
      <w:proofErr w:type="spellStart"/>
      <w:r w:rsidRPr="00284DE1">
        <w:rPr>
          <w:rFonts w:ascii="Times New Roman" w:eastAsia="Calibri" w:hAnsi="Times New Roman" w:cs="Times New Roman"/>
          <w:b/>
          <w:sz w:val="28"/>
          <w:szCs w:val="28"/>
        </w:rPr>
        <w:t>Турочакская</w:t>
      </w:r>
      <w:proofErr w:type="spellEnd"/>
      <w:r w:rsidRPr="00284DE1">
        <w:rPr>
          <w:rFonts w:ascii="Times New Roman" w:eastAsia="Calibri" w:hAnsi="Times New Roman" w:cs="Times New Roman"/>
          <w:b/>
          <w:sz w:val="28"/>
          <w:szCs w:val="28"/>
        </w:rPr>
        <w:t xml:space="preserve"> СОШ им. Я. И. </w:t>
      </w:r>
      <w:proofErr w:type="spellStart"/>
      <w:r w:rsidRPr="00284DE1">
        <w:rPr>
          <w:rFonts w:ascii="Times New Roman" w:eastAsia="Calibri" w:hAnsi="Times New Roman" w:cs="Times New Roman"/>
          <w:b/>
          <w:sz w:val="28"/>
          <w:szCs w:val="28"/>
        </w:rPr>
        <w:t>Баляева</w:t>
      </w:r>
      <w:proofErr w:type="spellEnd"/>
      <w:r w:rsidRPr="00284DE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84DE1" w:rsidRPr="00284DE1" w:rsidRDefault="00284DE1" w:rsidP="00284DE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4DE1" w:rsidRPr="00284DE1" w:rsidRDefault="00284DE1" w:rsidP="00284DE1">
      <w:pPr>
        <w:shd w:val="clear" w:color="auto" w:fill="FFFFFF"/>
        <w:spacing w:after="0" w:line="338" w:lineRule="atLeast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8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ЕГЭ по физике участвовало 8 учащихся, из них 7 учащихся МОУ «</w:t>
      </w:r>
      <w:proofErr w:type="spellStart"/>
      <w:r w:rsidRPr="0028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Турочакская</w:t>
      </w:r>
      <w:proofErr w:type="spellEnd"/>
      <w:r w:rsidRPr="0028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 им. </w:t>
      </w:r>
      <w:proofErr w:type="spellStart"/>
      <w:r w:rsidRPr="0028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Я.И.Баляева</w:t>
      </w:r>
      <w:proofErr w:type="spellEnd"/>
      <w:r w:rsidRPr="0028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1 учащийся МОУ «</w:t>
      </w:r>
      <w:proofErr w:type="spellStart"/>
      <w:r w:rsidRPr="0028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Кебезенская</w:t>
      </w:r>
      <w:proofErr w:type="spellEnd"/>
      <w:r w:rsidRPr="00284D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СОШ».</w:t>
      </w:r>
    </w:p>
    <w:p w:rsidR="00284DE1" w:rsidRPr="00284DE1" w:rsidRDefault="00284DE1" w:rsidP="00284DE1">
      <w:pPr>
        <w:shd w:val="clear" w:color="auto" w:fill="FFFFFF"/>
        <w:spacing w:after="0" w:line="338" w:lineRule="atLeast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8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вариант экзаменационной работы состоит из двух частей первая часть 26 заданий. В части 1 собраны задания с кратким ответом и задания по астрономии.</w:t>
      </w:r>
    </w:p>
    <w:p w:rsidR="00284DE1" w:rsidRPr="00284DE1" w:rsidRDefault="00284DE1" w:rsidP="00284DE1">
      <w:pPr>
        <w:shd w:val="clear" w:color="auto" w:fill="FFFFFF"/>
        <w:spacing w:after="0" w:line="338" w:lineRule="atLeast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8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содержит 6 заданий, повышенного уровня сложности и высокого уровня сложности. Задания этой части подразумевают запись развернутого ответа.</w:t>
      </w:r>
    </w:p>
    <w:p w:rsidR="00284DE1" w:rsidRPr="00284DE1" w:rsidRDefault="00284DE1" w:rsidP="00284DE1">
      <w:pPr>
        <w:shd w:val="clear" w:color="auto" w:fill="FFFFFF"/>
        <w:spacing w:after="0" w:line="338" w:lineRule="atLeast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8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баллов ЕГЭ физике, подтверждающее освоение выпускником основных общеобразовательных программ среднего общего образования в соответствии с требованиями Федерального компонента государственного образовательного стандарта среднего (полного) общего образования, составляет 38 тестовых баллов по 100-балльной шкале, что соответствует 12 первичным баллам.</w:t>
      </w:r>
    </w:p>
    <w:p w:rsidR="00284DE1" w:rsidRPr="00284DE1" w:rsidRDefault="00284DE1" w:rsidP="00284DE1">
      <w:pPr>
        <w:shd w:val="clear" w:color="auto" w:fill="FFFFFF"/>
        <w:spacing w:after="0" w:line="338" w:lineRule="atLeast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8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 б 1- учащийся, 40 б 1 -учащийся, 39 б 3- учащихся, 38 б 2 - учащихся, 27 б 1- учащийся.</w:t>
      </w:r>
    </w:p>
    <w:p w:rsidR="00284DE1" w:rsidRPr="00284DE1" w:rsidRDefault="00284DE1" w:rsidP="00284DE1">
      <w:pPr>
        <w:shd w:val="clear" w:color="auto" w:fill="FFFFFF"/>
        <w:spacing w:after="0" w:line="338" w:lineRule="atLeast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8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38.</w:t>
      </w:r>
    </w:p>
    <w:p w:rsidR="00284DE1" w:rsidRPr="00284DE1" w:rsidRDefault="00284DE1" w:rsidP="00284DE1">
      <w:pPr>
        <w:shd w:val="clear" w:color="auto" w:fill="FFFFFF"/>
        <w:spacing w:after="0" w:line="338" w:lineRule="atLeast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8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Баллы набраны в первой части работы, 26-0, 25-3, 24-6, 23-2, 22-7, 21-5, 20-3, 19-3, 18-1, 17-3, 16-1, 15—0, 14-4, 13-8, 12-3, 11-3, 10-3, 12-3, 11-3, 10-3, 9-3, 8-3, 7-3, 6-6, 5-4, 4-3, 3-4, 2-1, 1-6 учащихся.  Оказались не выполненными задания 26,15, очень слабо задания18,16,2. К заданиям второй части приступало 3 ученика, остальные не пытались и через час с небольшим покинули аудиторию. Учащийся не набравший порог готовился с репетитором, пропускал занятия, не писал ни один пробник.</w:t>
      </w:r>
    </w:p>
    <w:p w:rsidR="00284DE1" w:rsidRDefault="00284DE1" w:rsidP="00284DE1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сложностью подготовки учащихся в 2020-2021 году было не желание готовиться, заучивать формулы и законы.</w:t>
      </w:r>
    </w:p>
    <w:p w:rsidR="00284DE1" w:rsidRPr="00284DE1" w:rsidRDefault="00284DE1" w:rsidP="00284DE1">
      <w:pPr>
        <w:shd w:val="clear" w:color="auto" w:fill="FFFFFF"/>
        <w:spacing w:after="0" w:line="338" w:lineRule="atLeast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284DE1" w:rsidRPr="00284DE1" w:rsidRDefault="00284DE1" w:rsidP="00284DE1">
      <w:pPr>
        <w:shd w:val="clear" w:color="auto" w:fill="FFFFFF"/>
        <w:spacing w:after="0" w:line="235" w:lineRule="atLeast"/>
        <w:ind w:firstLine="851"/>
        <w:rPr>
          <w:rFonts w:ascii="Calibri" w:eastAsia="Times New Roman" w:hAnsi="Calibri" w:cs="Calibri"/>
          <w:color w:val="333333"/>
          <w:lang w:eastAsia="ru-RU"/>
        </w:rPr>
      </w:pPr>
      <w:r w:rsidRPr="0028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Можно считать, что учащиеся справились с экзаменом, хотя результаты оставляют желать лучшего.</w:t>
      </w:r>
    </w:p>
    <w:p w:rsidR="00284DE1" w:rsidRPr="00284DE1" w:rsidRDefault="00284DE1" w:rsidP="00284DE1">
      <w:pPr>
        <w:shd w:val="clear" w:color="auto" w:fill="FFFFFF"/>
        <w:spacing w:after="0" w:line="235" w:lineRule="atLeast"/>
        <w:ind w:firstLine="851"/>
        <w:rPr>
          <w:rFonts w:ascii="Calibri" w:eastAsia="Times New Roman" w:hAnsi="Calibri" w:cs="Calibri"/>
          <w:color w:val="333333"/>
          <w:lang w:eastAsia="ru-RU"/>
        </w:rPr>
      </w:pPr>
      <w:r w:rsidRPr="00284DE1">
        <w:rPr>
          <w:rFonts w:ascii="Calibri" w:eastAsia="Times New Roman" w:hAnsi="Calibri" w:cs="Calibri"/>
          <w:color w:val="333333"/>
          <w:lang w:eastAsia="ru-RU"/>
        </w:rPr>
        <w:t> </w:t>
      </w:r>
    </w:p>
    <w:p w:rsidR="00F778A3" w:rsidRDefault="00F778A3"/>
    <w:sectPr w:rsidR="00F7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B6"/>
    <w:rsid w:val="00041916"/>
    <w:rsid w:val="00126BB6"/>
    <w:rsid w:val="00284DE1"/>
    <w:rsid w:val="00F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C511"/>
  <w15:chartTrackingRefBased/>
  <w15:docId w15:val="{CA533199-48A4-43E1-8600-1ABFE445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02">
          <w:marLeft w:val="425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232">
          <w:marLeft w:val="425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816">
          <w:marLeft w:val="425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Metod_02</dc:creator>
  <cp:keywords/>
  <dc:description/>
  <cp:lastModifiedBy>Metod_02</cp:lastModifiedBy>
  <cp:revision>2</cp:revision>
  <dcterms:created xsi:type="dcterms:W3CDTF">2021-08-23T12:27:00Z</dcterms:created>
  <dcterms:modified xsi:type="dcterms:W3CDTF">2021-08-23T13:30:00Z</dcterms:modified>
</cp:coreProperties>
</file>